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8377" w14:textId="620C9A70" w:rsidR="00362290" w:rsidRPr="0025743C" w:rsidRDefault="00FD171C" w:rsidP="005844E7">
      <w:pPr>
        <w:divId w:val="759564892"/>
        <w:rPr>
          <w:rFonts w:ascii="HelveticaNeue" w:eastAsia="Times New Roman" w:hAnsi="HelveticaNeue"/>
          <w:color w:val="000000" w:themeColor="text1"/>
          <w:sz w:val="28"/>
          <w:szCs w:val="28"/>
        </w:rPr>
      </w:pPr>
      <w:r w:rsidRPr="0025743C">
        <w:rPr>
          <w:rFonts w:ascii="HelveticaNeue" w:eastAsia="Times New Roman" w:hAnsi="HelveticaNeue"/>
          <w:b/>
          <w:bCs/>
          <w:color w:val="000000" w:themeColor="text1"/>
          <w:sz w:val="28"/>
          <w:szCs w:val="28"/>
        </w:rPr>
        <w:t>Guidelines</w:t>
      </w:r>
      <w:r w:rsidR="0079006D">
        <w:rPr>
          <w:rFonts w:ascii="HelveticaNeue" w:eastAsia="Times New Roman" w:hAnsi="HelveticaNeue"/>
          <w:b/>
          <w:bCs/>
          <w:color w:val="000000" w:themeColor="text1"/>
          <w:sz w:val="28"/>
          <w:szCs w:val="28"/>
        </w:rPr>
        <w:t xml:space="preserve"> for </w:t>
      </w:r>
      <w:r w:rsidR="003B47FC">
        <w:rPr>
          <w:rFonts w:ascii="HelveticaNeue" w:eastAsia="Times New Roman" w:hAnsi="HelveticaNeue"/>
          <w:b/>
          <w:bCs/>
          <w:color w:val="000000" w:themeColor="text1"/>
          <w:sz w:val="28"/>
          <w:szCs w:val="28"/>
        </w:rPr>
        <w:t>Appointments</w:t>
      </w:r>
      <w:r w:rsidRPr="0025743C">
        <w:rPr>
          <w:rFonts w:ascii="HelveticaNeue" w:eastAsia="Times New Roman" w:hAnsi="HelveticaNeue"/>
          <w:b/>
          <w:bCs/>
          <w:color w:val="000000" w:themeColor="text1"/>
          <w:sz w:val="28"/>
          <w:szCs w:val="28"/>
        </w:rPr>
        <w:t xml:space="preserve"> </w:t>
      </w:r>
      <w:r w:rsidR="003B47FC">
        <w:rPr>
          <w:rFonts w:ascii="HelveticaNeue" w:eastAsia="Times New Roman" w:hAnsi="HelveticaNeue"/>
          <w:b/>
          <w:bCs/>
          <w:color w:val="000000" w:themeColor="text1"/>
          <w:sz w:val="28"/>
          <w:szCs w:val="28"/>
        </w:rPr>
        <w:t>at</w:t>
      </w:r>
      <w:r w:rsidR="00261A75" w:rsidRPr="0025743C">
        <w:rPr>
          <w:rFonts w:ascii="HelveticaNeue" w:eastAsia="Times New Roman" w:hAnsi="HelveticaNeue"/>
          <w:b/>
          <w:bCs/>
          <w:color w:val="000000" w:themeColor="text1"/>
          <w:sz w:val="28"/>
          <w:szCs w:val="28"/>
        </w:rPr>
        <w:t xml:space="preserve"> Beecroft</w:t>
      </w:r>
      <w:r w:rsidR="000823FB" w:rsidRPr="0025743C">
        <w:rPr>
          <w:rFonts w:ascii="HelveticaNeue" w:eastAsia="Times New Roman" w:hAnsi="HelveticaNeue"/>
          <w:b/>
          <w:bCs/>
          <w:color w:val="000000" w:themeColor="text1"/>
          <w:sz w:val="28"/>
          <w:szCs w:val="28"/>
        </w:rPr>
        <w:t xml:space="preserve"> General Practice</w:t>
      </w:r>
      <w:r w:rsidR="005844E7">
        <w:rPr>
          <w:rFonts w:ascii="HelveticaNeue" w:eastAsia="Times New Roman" w:hAnsi="HelveticaNeue"/>
          <w:b/>
          <w:bCs/>
          <w:color w:val="000000" w:themeColor="text1"/>
          <w:sz w:val="28"/>
          <w:szCs w:val="28"/>
        </w:rPr>
        <w:t xml:space="preserve"> as of 11</w:t>
      </w:r>
      <w:r w:rsidR="005844E7" w:rsidRPr="005844E7">
        <w:rPr>
          <w:rFonts w:ascii="HelveticaNeue" w:eastAsia="Times New Roman" w:hAnsi="HelveticaNeue"/>
          <w:b/>
          <w:bCs/>
          <w:color w:val="000000" w:themeColor="text1"/>
          <w:sz w:val="28"/>
          <w:szCs w:val="28"/>
          <w:vertAlign w:val="superscript"/>
        </w:rPr>
        <w:t>th</w:t>
      </w:r>
      <w:r w:rsidR="005844E7">
        <w:rPr>
          <w:rFonts w:ascii="HelveticaNeue" w:eastAsia="Times New Roman" w:hAnsi="HelveticaNeue"/>
          <w:b/>
          <w:bCs/>
          <w:color w:val="000000" w:themeColor="text1"/>
          <w:sz w:val="28"/>
          <w:szCs w:val="28"/>
        </w:rPr>
        <w:t xml:space="preserve"> October 21</w:t>
      </w:r>
    </w:p>
    <w:p w14:paraId="359FD28A" w14:textId="77777777" w:rsidR="00684D28" w:rsidRPr="0025743C" w:rsidRDefault="00684D28">
      <w:pPr>
        <w:divId w:val="1854025930"/>
        <w:rPr>
          <w:rFonts w:ascii="HelveticaNeue" w:eastAsia="Times New Roman" w:hAnsi="HelveticaNeue"/>
          <w:b/>
          <w:bCs/>
          <w:color w:val="000000" w:themeColor="text1"/>
        </w:rPr>
      </w:pPr>
    </w:p>
    <w:p w14:paraId="5F66BA93" w14:textId="77777777" w:rsidR="008D550B" w:rsidRPr="00946939" w:rsidRDefault="008D550B" w:rsidP="00EC7980">
      <w:pPr>
        <w:spacing w:after="0"/>
        <w:rPr>
          <w:rFonts w:ascii="HelveticaNeue" w:eastAsia="Times New Roman" w:hAnsi="HelveticaNeue"/>
          <w:color w:val="000000" w:themeColor="text1"/>
          <w:sz w:val="24"/>
          <w:szCs w:val="24"/>
        </w:rPr>
      </w:pPr>
      <w:r w:rsidRPr="00011115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Please note: </w:t>
      </w:r>
      <w:r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>f</w:t>
      </w:r>
      <w:r w:rsidRPr="00946939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 xml:space="preserve">ace masks </w:t>
      </w:r>
      <w:r w:rsidRPr="00946939">
        <w:rPr>
          <w:rFonts w:ascii="HelveticaNeue" w:eastAsia="Times New Roman" w:hAnsi="HelveticaNeue"/>
          <w:color w:val="000000" w:themeColor="text1"/>
          <w:sz w:val="24"/>
          <w:szCs w:val="24"/>
        </w:rPr>
        <w:t>are</w:t>
      </w:r>
      <w:r w:rsidRPr="00946939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 xml:space="preserve"> mandatory for all patients </w:t>
      </w:r>
      <w:r w:rsidRPr="00946939">
        <w:rPr>
          <w:rFonts w:ascii="HelveticaNeue" w:eastAsia="Times New Roman" w:hAnsi="HelveticaNeue"/>
          <w:color w:val="000000" w:themeColor="text1"/>
          <w:sz w:val="24"/>
          <w:szCs w:val="24"/>
        </w:rPr>
        <w:t>entering the practice.</w:t>
      </w:r>
    </w:p>
    <w:p w14:paraId="75EB4FF1" w14:textId="77777777" w:rsidR="008D550B" w:rsidRDefault="008D550B" w:rsidP="00755715">
      <w:pPr>
        <w:spacing w:after="0"/>
        <w:divId w:val="1854025930"/>
        <w:rPr>
          <w:rFonts w:ascii="HelveticaNeue" w:eastAsia="Times New Roman" w:hAnsi="HelveticaNeue"/>
          <w:color w:val="000000" w:themeColor="text1"/>
          <w:sz w:val="24"/>
          <w:szCs w:val="24"/>
          <w:u w:val="single"/>
        </w:rPr>
      </w:pPr>
    </w:p>
    <w:p w14:paraId="092A26FA" w14:textId="61F45846" w:rsidR="00362290" w:rsidRPr="005844E7" w:rsidRDefault="00DB57F9" w:rsidP="00755715">
      <w:pPr>
        <w:spacing w:after="0"/>
        <w:divId w:val="1854025930"/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</w:pPr>
      <w:r w:rsidRPr="005844E7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>General Appointments</w:t>
      </w:r>
    </w:p>
    <w:p w14:paraId="74B7EF05" w14:textId="77777777" w:rsidR="00755715" w:rsidRDefault="00755715" w:rsidP="00755715">
      <w:pPr>
        <w:spacing w:after="0"/>
        <w:divId w:val="1479033343"/>
        <w:rPr>
          <w:rFonts w:ascii="HelveticaNeue" w:eastAsia="Times New Roman" w:hAnsi="HelveticaNeue"/>
          <w:i/>
          <w:iCs/>
          <w:color w:val="000000" w:themeColor="text1"/>
          <w:sz w:val="24"/>
          <w:szCs w:val="24"/>
        </w:rPr>
      </w:pPr>
    </w:p>
    <w:p w14:paraId="312607E2" w14:textId="3CDFE744" w:rsidR="00362290" w:rsidRPr="003E501F" w:rsidRDefault="00362290">
      <w:pPr>
        <w:divId w:val="1479033343"/>
        <w:rPr>
          <w:rFonts w:ascii="HelveticaNeue" w:eastAsia="Times New Roman" w:hAnsi="HelveticaNeue"/>
          <w:color w:val="000000" w:themeColor="text1"/>
          <w:sz w:val="24"/>
          <w:szCs w:val="24"/>
        </w:rPr>
      </w:pPr>
      <w:r w:rsidRPr="003E501F">
        <w:rPr>
          <w:rFonts w:ascii="HelveticaNeue" w:eastAsia="Times New Roman" w:hAnsi="HelveticaNeue"/>
          <w:i/>
          <w:iCs/>
          <w:color w:val="000000" w:themeColor="text1"/>
          <w:sz w:val="24"/>
          <w:szCs w:val="24"/>
        </w:rPr>
        <w:t xml:space="preserve">For people who have received </w:t>
      </w:r>
      <w:r w:rsidRPr="003E501F">
        <w:rPr>
          <w:rFonts w:ascii="HelveticaNeue" w:eastAsia="Times New Roman" w:hAnsi="HelveticaNeue"/>
          <w:b/>
          <w:bCs/>
          <w:i/>
          <w:iCs/>
          <w:color w:val="000000" w:themeColor="text1"/>
          <w:sz w:val="24"/>
          <w:szCs w:val="24"/>
        </w:rPr>
        <w:t xml:space="preserve">both </w:t>
      </w:r>
      <w:r w:rsidR="003E501F" w:rsidRPr="003E501F">
        <w:rPr>
          <w:rFonts w:ascii="HelveticaNeue" w:eastAsia="Times New Roman" w:hAnsi="HelveticaNeue"/>
          <w:b/>
          <w:bCs/>
          <w:i/>
          <w:iCs/>
          <w:color w:val="000000" w:themeColor="text1"/>
          <w:sz w:val="24"/>
          <w:szCs w:val="24"/>
        </w:rPr>
        <w:t>doses</w:t>
      </w:r>
      <w:r w:rsidRPr="003E501F">
        <w:rPr>
          <w:rFonts w:ascii="HelveticaNeue" w:eastAsia="Times New Roman" w:hAnsi="HelveticaNeue"/>
          <w:i/>
          <w:iCs/>
          <w:color w:val="000000" w:themeColor="text1"/>
          <w:sz w:val="24"/>
          <w:szCs w:val="24"/>
        </w:rPr>
        <w:t xml:space="preserve"> of the COVID-19 Vaccin</w:t>
      </w:r>
      <w:r w:rsidR="003E501F">
        <w:rPr>
          <w:rFonts w:ascii="HelveticaNeue" w:eastAsia="Times New Roman" w:hAnsi="HelveticaNeue"/>
          <w:i/>
          <w:iCs/>
          <w:color w:val="000000" w:themeColor="text1"/>
          <w:sz w:val="24"/>
          <w:szCs w:val="24"/>
        </w:rPr>
        <w:t>e</w:t>
      </w:r>
      <w:r w:rsidR="003D56C9" w:rsidRPr="003E501F">
        <w:rPr>
          <w:rFonts w:ascii="HelveticaNeue" w:eastAsia="Times New Roman" w:hAnsi="HelveticaNeue"/>
          <w:i/>
          <w:iCs/>
          <w:color w:val="000000" w:themeColor="text1"/>
          <w:sz w:val="24"/>
          <w:szCs w:val="24"/>
        </w:rPr>
        <w:t>:</w:t>
      </w:r>
    </w:p>
    <w:p w14:paraId="4C9BDE9E" w14:textId="3A37CB95" w:rsidR="00591FDC" w:rsidRDefault="001B0B1E" w:rsidP="00591FDC">
      <w:pPr>
        <w:pStyle w:val="ListParagraph"/>
        <w:numPr>
          <w:ilvl w:val="0"/>
          <w:numId w:val="2"/>
        </w:numPr>
        <w:divId w:val="1647392321"/>
        <w:rPr>
          <w:rFonts w:ascii="HelveticaNeue" w:eastAsia="Times New Roman" w:hAnsi="HelveticaNeue"/>
          <w:color w:val="000000" w:themeColor="text1"/>
          <w:sz w:val="24"/>
          <w:szCs w:val="24"/>
        </w:rPr>
      </w:pPr>
      <w:r>
        <w:rPr>
          <w:rFonts w:ascii="HelveticaNeue" w:eastAsia="Times New Roman" w:hAnsi="HelveticaNeue"/>
          <w:color w:val="000000" w:themeColor="text1"/>
          <w:sz w:val="24"/>
          <w:szCs w:val="24"/>
        </w:rPr>
        <w:t>For</w:t>
      </w:r>
      <w:r w:rsidR="00362290"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face</w:t>
      </w:r>
      <w:r w:rsidR="003E501F"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>-</w:t>
      </w:r>
      <w:r w:rsidR="00362290"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>to</w:t>
      </w:r>
      <w:r w:rsidR="003E501F"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>-</w:t>
      </w:r>
      <w:r w:rsidR="00362290"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face consultation, </w:t>
      </w:r>
      <w:r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please call the </w:t>
      </w:r>
      <w:r w:rsidR="00362290"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practice on </w:t>
      </w:r>
      <w:r w:rsidR="00F16BE7"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02 </w:t>
      </w:r>
      <w:r w:rsidR="00362290"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>9484</w:t>
      </w:r>
      <w:r w:rsidR="00A243F2"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</w:t>
      </w:r>
      <w:r w:rsidR="00362290"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1552. </w:t>
      </w:r>
    </w:p>
    <w:p w14:paraId="4ADEA5CE" w14:textId="362D3D1B" w:rsidR="00362290" w:rsidRPr="00591FDC" w:rsidRDefault="00362290" w:rsidP="00591FDC">
      <w:pPr>
        <w:pStyle w:val="ListParagraph"/>
        <w:numPr>
          <w:ilvl w:val="0"/>
          <w:numId w:val="2"/>
        </w:numPr>
        <w:divId w:val="1647392321"/>
        <w:rPr>
          <w:rFonts w:ascii="HelveticaNeue" w:eastAsia="Times New Roman" w:hAnsi="HelveticaNeue"/>
          <w:color w:val="000000" w:themeColor="text1"/>
          <w:sz w:val="24"/>
          <w:szCs w:val="24"/>
        </w:rPr>
      </w:pPr>
      <w:r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Please ensure you </w:t>
      </w:r>
      <w:r w:rsidRPr="00591FDC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 xml:space="preserve">bring </w:t>
      </w:r>
      <w:r w:rsidR="00591FDC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>evidence of your COVID-19 vaccination</w:t>
      </w:r>
      <w:r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</w:t>
      </w:r>
      <w:r w:rsidR="00E902AA">
        <w:rPr>
          <w:rFonts w:ascii="HelveticaNeue" w:eastAsia="Times New Roman" w:hAnsi="HelveticaNeue"/>
          <w:color w:val="000000" w:themeColor="text1"/>
          <w:sz w:val="24"/>
          <w:szCs w:val="24"/>
        </w:rPr>
        <w:t>(either a physical copy or o</w:t>
      </w:r>
      <w:r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>n your phone</w:t>
      </w:r>
      <w:r w:rsidR="00E902AA">
        <w:rPr>
          <w:rFonts w:ascii="HelveticaNeue" w:eastAsia="Times New Roman" w:hAnsi="HelveticaNeue"/>
          <w:color w:val="000000" w:themeColor="text1"/>
          <w:sz w:val="24"/>
          <w:szCs w:val="24"/>
        </w:rPr>
        <w:t>)</w:t>
      </w:r>
      <w:r w:rsidRPr="00591FDC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as it needs to be sighted by reception staff upon arrival.</w:t>
      </w:r>
    </w:p>
    <w:p w14:paraId="2BEFD4AC" w14:textId="2D62A67C" w:rsidR="00362290" w:rsidRPr="00011115" w:rsidRDefault="00362290" w:rsidP="007531A5">
      <w:pPr>
        <w:spacing w:before="240"/>
        <w:divId w:val="1463884094"/>
        <w:rPr>
          <w:rFonts w:ascii="HelveticaNeue" w:eastAsia="Times New Roman" w:hAnsi="HelveticaNeue"/>
          <w:color w:val="000000" w:themeColor="text1"/>
          <w:sz w:val="24"/>
          <w:szCs w:val="24"/>
        </w:rPr>
      </w:pPr>
      <w:r w:rsidRPr="00011115">
        <w:rPr>
          <w:rFonts w:ascii="HelveticaNeue" w:eastAsia="Times New Roman" w:hAnsi="HelveticaNeue"/>
          <w:i/>
          <w:iCs/>
          <w:color w:val="000000" w:themeColor="text1"/>
          <w:sz w:val="24"/>
          <w:szCs w:val="24"/>
        </w:rPr>
        <w:t xml:space="preserve">For people who are </w:t>
      </w:r>
      <w:r w:rsidRPr="00BF3556">
        <w:rPr>
          <w:rFonts w:ascii="HelveticaNeue" w:eastAsia="Times New Roman" w:hAnsi="HelveticaNeue"/>
          <w:b/>
          <w:bCs/>
          <w:i/>
          <w:iCs/>
          <w:color w:val="000000" w:themeColor="text1"/>
          <w:sz w:val="24"/>
          <w:szCs w:val="24"/>
        </w:rPr>
        <w:t xml:space="preserve">not fully </w:t>
      </w:r>
      <w:r w:rsidR="00BF3556" w:rsidRPr="00BF3556">
        <w:rPr>
          <w:rFonts w:ascii="HelveticaNeue" w:eastAsia="Times New Roman" w:hAnsi="HelveticaNeue"/>
          <w:b/>
          <w:bCs/>
          <w:i/>
          <w:iCs/>
          <w:color w:val="000000" w:themeColor="text1"/>
          <w:sz w:val="24"/>
          <w:szCs w:val="24"/>
        </w:rPr>
        <w:t>vaccinated</w:t>
      </w:r>
      <w:r w:rsidR="00BF3556">
        <w:rPr>
          <w:rFonts w:ascii="HelveticaNeue" w:eastAsia="Times New Roman" w:hAnsi="HelveticaNeue"/>
          <w:i/>
          <w:iCs/>
          <w:color w:val="000000" w:themeColor="text1"/>
          <w:sz w:val="24"/>
          <w:szCs w:val="24"/>
        </w:rPr>
        <w:t xml:space="preserve"> against </w:t>
      </w:r>
      <w:r w:rsidRPr="00011115">
        <w:rPr>
          <w:rFonts w:ascii="HelveticaNeue" w:eastAsia="Times New Roman" w:hAnsi="HelveticaNeue"/>
          <w:i/>
          <w:iCs/>
          <w:color w:val="000000" w:themeColor="text1"/>
          <w:sz w:val="24"/>
          <w:szCs w:val="24"/>
        </w:rPr>
        <w:t>COVID-19</w:t>
      </w:r>
      <w:r w:rsidR="00BF3556">
        <w:rPr>
          <w:rFonts w:ascii="HelveticaNeue" w:eastAsia="Times New Roman" w:hAnsi="HelveticaNeue"/>
          <w:i/>
          <w:iCs/>
          <w:color w:val="000000" w:themeColor="text1"/>
          <w:sz w:val="24"/>
          <w:szCs w:val="24"/>
        </w:rPr>
        <w:t>:</w:t>
      </w:r>
    </w:p>
    <w:p w14:paraId="67A2047D" w14:textId="5B32843D" w:rsidR="00801B64" w:rsidRDefault="001B0B1E" w:rsidP="00DF4DB0">
      <w:pPr>
        <w:pStyle w:val="ListParagraph"/>
        <w:numPr>
          <w:ilvl w:val="0"/>
          <w:numId w:val="3"/>
        </w:numPr>
        <w:divId w:val="496846680"/>
        <w:rPr>
          <w:rFonts w:ascii="HelveticaNeue" w:eastAsia="Times New Roman" w:hAnsi="HelveticaNeue"/>
          <w:color w:val="000000" w:themeColor="text1"/>
          <w:sz w:val="24"/>
          <w:szCs w:val="24"/>
        </w:rPr>
      </w:pPr>
      <w:r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For </w:t>
      </w:r>
      <w:r w:rsidR="00362290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>face</w:t>
      </w:r>
      <w:r w:rsidR="00E70868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>-</w:t>
      </w:r>
      <w:r w:rsidR="00362290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>to</w:t>
      </w:r>
      <w:r w:rsidR="00E70868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>-</w:t>
      </w:r>
      <w:r w:rsidR="00362290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face consultation, please </w:t>
      </w:r>
      <w:r w:rsidR="00DF4DB0" w:rsidRPr="004320EB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>br</w:t>
      </w:r>
      <w:r w:rsidR="004320EB" w:rsidRPr="004320EB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>ing</w:t>
      </w:r>
      <w:r w:rsidR="00362290" w:rsidRPr="004320EB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 xml:space="preserve"> evidence of a NEGATIVE COVID-19 test </w:t>
      </w:r>
      <w:r w:rsidR="00362290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taken in the </w:t>
      </w:r>
      <w:r w:rsidR="00362290" w:rsidRPr="004320EB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>previous 72 hours</w:t>
      </w:r>
      <w:r w:rsidR="008038B9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leading up to your appointment.</w:t>
      </w:r>
    </w:p>
    <w:p w14:paraId="300A9901" w14:textId="3ABE3B85" w:rsidR="008038B9" w:rsidRDefault="001B0B1E" w:rsidP="008038B9">
      <w:pPr>
        <w:pStyle w:val="ListParagraph"/>
        <w:numPr>
          <w:ilvl w:val="0"/>
          <w:numId w:val="3"/>
        </w:numPr>
        <w:divId w:val="496846680"/>
        <w:rPr>
          <w:rFonts w:ascii="HelveticaNeue" w:eastAsia="Times New Roman" w:hAnsi="HelveticaNeue"/>
          <w:color w:val="000000" w:themeColor="text1"/>
          <w:sz w:val="24"/>
          <w:szCs w:val="24"/>
        </w:rPr>
      </w:pPr>
      <w:r>
        <w:rPr>
          <w:rFonts w:ascii="HelveticaNeue" w:eastAsia="Times New Roman" w:hAnsi="HelveticaNeue"/>
          <w:color w:val="000000" w:themeColor="text1"/>
          <w:sz w:val="24"/>
          <w:szCs w:val="24"/>
        </w:rPr>
        <w:t>For people who are</w:t>
      </w:r>
      <w:r w:rsidR="00362290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</w:t>
      </w:r>
      <w:r>
        <w:rPr>
          <w:rFonts w:ascii="HelveticaNeue" w:eastAsia="Times New Roman" w:hAnsi="HelveticaNeue"/>
          <w:color w:val="000000" w:themeColor="text1"/>
          <w:sz w:val="24"/>
          <w:szCs w:val="24"/>
        </w:rPr>
        <w:t>unable</w:t>
      </w:r>
      <w:r w:rsidR="00362290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to provide </w:t>
      </w:r>
      <w:r w:rsidR="00801B64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this </w:t>
      </w:r>
      <w:r w:rsidR="00362290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evidence, we offer a </w:t>
      </w:r>
      <w:r w:rsidR="00362290" w:rsidRPr="007579B4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>Rapid Antigen Test (RAT) on arrival</w:t>
      </w:r>
      <w:r w:rsidR="00801B64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. This is </w:t>
      </w:r>
      <w:r w:rsidR="00362290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>not covered under Medicare</w:t>
      </w:r>
      <w:r w:rsidR="00801B64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and will </w:t>
      </w:r>
      <w:r w:rsidR="00362290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cost </w:t>
      </w:r>
      <w:r w:rsidR="00362290" w:rsidRPr="007579B4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>$15</w:t>
      </w:r>
      <w:r w:rsidR="00362290" w:rsidRPr="00DF4DB0">
        <w:rPr>
          <w:rFonts w:ascii="HelveticaNeue" w:eastAsia="Times New Roman" w:hAnsi="HelveticaNeue"/>
          <w:color w:val="000000" w:themeColor="text1"/>
          <w:sz w:val="24"/>
          <w:szCs w:val="24"/>
        </w:rPr>
        <w:t>.</w:t>
      </w:r>
    </w:p>
    <w:p w14:paraId="4167394A" w14:textId="4C0269C2" w:rsidR="009C352C" w:rsidRDefault="00362290" w:rsidP="009C352C">
      <w:pPr>
        <w:pStyle w:val="ListParagraph"/>
        <w:numPr>
          <w:ilvl w:val="0"/>
          <w:numId w:val="3"/>
        </w:numPr>
        <w:spacing w:before="240"/>
        <w:divId w:val="1919633709"/>
        <w:rPr>
          <w:rFonts w:ascii="HelveticaNeue" w:eastAsia="Times New Roman" w:hAnsi="HelveticaNeue"/>
          <w:color w:val="000000" w:themeColor="text1"/>
          <w:sz w:val="24"/>
          <w:szCs w:val="24"/>
        </w:rPr>
      </w:pPr>
      <w:r w:rsidRPr="00AB7109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If you do not have a negative COVID-19 test result </w:t>
      </w:r>
      <w:r w:rsidR="008038B9" w:rsidRPr="00AB7109">
        <w:rPr>
          <w:rFonts w:ascii="HelveticaNeue" w:eastAsia="Times New Roman" w:hAnsi="HelveticaNeue"/>
          <w:color w:val="000000" w:themeColor="text1"/>
          <w:sz w:val="24"/>
          <w:szCs w:val="24"/>
        </w:rPr>
        <w:t>from the previous 72 hours and</w:t>
      </w:r>
      <w:r w:rsidRPr="00AB7109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do not want to perform a RAT, </w:t>
      </w:r>
      <w:r w:rsidR="0089436D" w:rsidRPr="00AB7109">
        <w:rPr>
          <w:rFonts w:ascii="HelveticaNeue" w:eastAsia="Times New Roman" w:hAnsi="HelveticaNeue"/>
          <w:color w:val="000000" w:themeColor="text1"/>
          <w:sz w:val="24"/>
          <w:szCs w:val="24"/>
        </w:rPr>
        <w:t>you</w:t>
      </w:r>
      <w:r w:rsidR="001B0B1E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are encouraged to book a </w:t>
      </w:r>
      <w:r w:rsidR="0089436D" w:rsidRPr="00AB7109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>Telehealth</w:t>
      </w:r>
      <w:r w:rsidR="0089436D" w:rsidRPr="00AB7109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consultation</w:t>
      </w:r>
      <w:r w:rsidR="007E6931" w:rsidRPr="00AB7109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(via phone or video call)</w:t>
      </w:r>
      <w:r w:rsidR="00C31964" w:rsidRPr="00AB7109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. </w:t>
      </w:r>
      <w:r w:rsidR="001B0B1E">
        <w:rPr>
          <w:rFonts w:ascii="HelveticaNeue" w:eastAsia="Times New Roman" w:hAnsi="HelveticaNeue"/>
          <w:color w:val="000000" w:themeColor="text1"/>
          <w:sz w:val="24"/>
          <w:szCs w:val="24"/>
        </w:rPr>
        <w:t>The doctor will then determine if face to face appointment is required.</w:t>
      </w:r>
    </w:p>
    <w:p w14:paraId="1D1EF5A8" w14:textId="77777777" w:rsidR="001B0B1E" w:rsidRDefault="00345144" w:rsidP="001B0B1E">
      <w:pPr>
        <w:divId w:val="294526843"/>
        <w:rPr>
          <w:rFonts w:ascii="HelveticaNeue" w:eastAsia="Times New Roman" w:hAnsi="HelveticaNeue"/>
          <w:color w:val="000000" w:themeColor="text1"/>
          <w:sz w:val="24"/>
          <w:szCs w:val="24"/>
        </w:rPr>
      </w:pPr>
      <w:r w:rsidRPr="005844E7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 xml:space="preserve">Patients with Respiratory </w:t>
      </w:r>
      <w:r w:rsidR="00E76FA3" w:rsidRPr="005844E7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>Symptoms</w:t>
      </w:r>
      <w:r w:rsidR="001B0B1E" w:rsidRPr="005844E7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 xml:space="preserve"> or fever</w:t>
      </w:r>
      <w:r w:rsidR="001B0B1E">
        <w:rPr>
          <w:rFonts w:ascii="HelveticaNeue" w:eastAsia="Times New Roman" w:hAnsi="HelveticaNeue"/>
          <w:color w:val="000000" w:themeColor="text1"/>
          <w:sz w:val="24"/>
          <w:szCs w:val="24"/>
          <w:u w:val="single"/>
        </w:rPr>
        <w:t xml:space="preserve"> </w:t>
      </w:r>
      <w:r w:rsidR="001B0B1E">
        <w:rPr>
          <w:rFonts w:ascii="HelveticaNeue" w:eastAsia="Times New Roman" w:hAnsi="HelveticaNeue"/>
          <w:color w:val="000000" w:themeColor="text1"/>
          <w:sz w:val="24"/>
          <w:szCs w:val="24"/>
        </w:rPr>
        <w:t>(e.g.,</w:t>
      </w:r>
      <w:r w:rsidR="00F040E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</w:t>
      </w:r>
      <w:r w:rsidR="001B0B1E">
        <w:rPr>
          <w:rFonts w:ascii="HelveticaNeue" w:eastAsia="Times New Roman" w:hAnsi="HelveticaNeue"/>
          <w:color w:val="000000" w:themeColor="text1"/>
          <w:sz w:val="24"/>
          <w:szCs w:val="24"/>
        </w:rPr>
        <w:t>sore throat,</w:t>
      </w:r>
      <w:r w:rsidR="00365895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</w:t>
      </w:r>
      <w:r w:rsidR="00AE509F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cough, </w:t>
      </w:r>
      <w:r w:rsidR="00285F7E">
        <w:rPr>
          <w:rFonts w:ascii="HelveticaNeue" w:eastAsia="Times New Roman" w:hAnsi="HelveticaNeue"/>
          <w:color w:val="000000" w:themeColor="text1"/>
          <w:sz w:val="24"/>
          <w:szCs w:val="24"/>
        </w:rPr>
        <w:t>runny nose</w:t>
      </w:r>
      <w:r w:rsidR="00F040E8">
        <w:rPr>
          <w:rFonts w:ascii="HelveticaNeue" w:eastAsia="Times New Roman" w:hAnsi="HelveticaNeue"/>
          <w:color w:val="000000" w:themeColor="text1"/>
          <w:sz w:val="24"/>
          <w:szCs w:val="24"/>
        </w:rPr>
        <w:t>)</w:t>
      </w:r>
    </w:p>
    <w:p w14:paraId="04F3B57C" w14:textId="0A7516C3" w:rsidR="001B0B1E" w:rsidRPr="005844E7" w:rsidRDefault="001B0B1E" w:rsidP="001B0B1E">
      <w:pPr>
        <w:divId w:val="294526843"/>
        <w:rPr>
          <w:rFonts w:ascii="HelveticaNeue" w:eastAsia="Times New Roman" w:hAnsi="HelveticaNeue"/>
          <w:color w:val="000000" w:themeColor="text1"/>
          <w:sz w:val="24"/>
          <w:szCs w:val="24"/>
        </w:rPr>
      </w:pPr>
      <w:r w:rsidRPr="005844E7">
        <w:rPr>
          <w:rFonts w:ascii="HelveticaNeue" w:eastAsia="Times New Roman" w:hAnsi="HelveticaNeue"/>
          <w:color w:val="000000" w:themeColor="text1"/>
          <w:sz w:val="24"/>
          <w:szCs w:val="24"/>
        </w:rPr>
        <w:t>Anyone with a fever or respiratory symptoms (e.g., sore throat, cough, runny nose) are encouraged to book a telehealth appointment (via phone or video call) the doctor will then determine if face to face appointment is required.</w:t>
      </w:r>
    </w:p>
    <w:p w14:paraId="0C8C731A" w14:textId="1485F824" w:rsidR="00E0367D" w:rsidRDefault="00E0367D">
      <w:pPr>
        <w:rPr>
          <w:rFonts w:ascii="HelveticaNeue" w:eastAsia="Times New Roman" w:hAnsi="HelveticaNeue"/>
          <w:color w:val="000000" w:themeColor="text1"/>
          <w:sz w:val="24"/>
          <w:szCs w:val="24"/>
        </w:rPr>
      </w:pPr>
    </w:p>
    <w:p w14:paraId="4CF0DC35" w14:textId="374F1D53" w:rsidR="00E0367D" w:rsidRPr="000E03E2" w:rsidRDefault="000C76D7" w:rsidP="005977F4">
      <w:pPr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</w:pPr>
      <w:r w:rsidRPr="000E03E2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>C</w:t>
      </w:r>
      <w:r w:rsidR="00E0367D" w:rsidRPr="000E03E2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 xml:space="preserve">hildren </w:t>
      </w:r>
      <w:r w:rsidRPr="000E03E2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>Un</w:t>
      </w:r>
      <w:r w:rsidR="00E0367D" w:rsidRPr="000E03E2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 xml:space="preserve">der 12 </w:t>
      </w:r>
      <w:r w:rsidRPr="000E03E2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>Y</w:t>
      </w:r>
      <w:r w:rsidR="00E0367D" w:rsidRPr="000E03E2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 xml:space="preserve">ears of </w:t>
      </w:r>
      <w:r w:rsidRPr="000E03E2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>A</w:t>
      </w:r>
      <w:r w:rsidR="00E0367D" w:rsidRPr="000E03E2">
        <w:rPr>
          <w:rFonts w:ascii="HelveticaNeue" w:eastAsia="Times New Roman" w:hAnsi="HelveticaNeue"/>
          <w:b/>
          <w:bCs/>
          <w:color w:val="000000" w:themeColor="text1"/>
          <w:sz w:val="24"/>
          <w:szCs w:val="24"/>
          <w:u w:val="single"/>
        </w:rPr>
        <w:t>ge</w:t>
      </w:r>
    </w:p>
    <w:p w14:paraId="70C2962E" w14:textId="287CDC55" w:rsidR="00F02B68" w:rsidRPr="00C60E38" w:rsidRDefault="00E0367D" w:rsidP="00C60E38">
      <w:pPr>
        <w:pStyle w:val="ListParagraph"/>
        <w:numPr>
          <w:ilvl w:val="0"/>
          <w:numId w:val="4"/>
        </w:numPr>
        <w:rPr>
          <w:rFonts w:ascii="HelveticaNeue" w:eastAsia="Times New Roman" w:hAnsi="HelveticaNeue"/>
          <w:color w:val="000000" w:themeColor="text1"/>
          <w:sz w:val="24"/>
          <w:szCs w:val="24"/>
        </w:rPr>
      </w:pPr>
      <w:r w:rsidRPr="007E6931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Children under 12 are </w:t>
      </w:r>
      <w:r w:rsidRPr="00AE509F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>exempt from the above rules except when they have respiratory symptoms</w:t>
      </w:r>
      <w:r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(</w:t>
      </w:r>
      <w:r w:rsidR="000E03E2">
        <w:rPr>
          <w:rFonts w:ascii="HelveticaNeue" w:eastAsia="Times New Roman" w:hAnsi="HelveticaNeue"/>
          <w:color w:val="000000" w:themeColor="text1"/>
          <w:sz w:val="24"/>
          <w:szCs w:val="24"/>
        </w:rPr>
        <w:t>e.g.,</w:t>
      </w:r>
      <w:r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</w:t>
      </w:r>
      <w:r w:rsidRPr="007E6931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fever, </w:t>
      </w:r>
      <w:r w:rsidR="001B0B1E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sore throat, </w:t>
      </w:r>
      <w:r w:rsidRPr="007E6931">
        <w:rPr>
          <w:rFonts w:ascii="HelveticaNeue" w:eastAsia="Times New Roman" w:hAnsi="HelveticaNeue"/>
          <w:color w:val="000000" w:themeColor="text1"/>
          <w:sz w:val="24"/>
          <w:szCs w:val="24"/>
        </w:rPr>
        <w:t>cough, runny nose</w:t>
      </w:r>
      <w:r>
        <w:rPr>
          <w:rFonts w:ascii="HelveticaNeue" w:eastAsia="Times New Roman" w:hAnsi="HelveticaNeue"/>
          <w:color w:val="000000" w:themeColor="text1"/>
          <w:sz w:val="24"/>
          <w:szCs w:val="24"/>
        </w:rPr>
        <w:t>)</w:t>
      </w:r>
      <w:r w:rsidR="00C60E3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, </w:t>
      </w:r>
      <w:r w:rsidR="000E03E2">
        <w:rPr>
          <w:rFonts w:ascii="HelveticaNeue" w:eastAsia="Times New Roman" w:hAnsi="HelveticaNeue"/>
          <w:color w:val="000000" w:themeColor="text1"/>
          <w:sz w:val="24"/>
          <w:szCs w:val="24"/>
        </w:rPr>
        <w:t>an</w:t>
      </w:r>
      <w:r w:rsidR="00C60E38" w:rsidRPr="00C60E3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</w:t>
      </w:r>
      <w:r w:rsidR="002B4ABD" w:rsidRPr="00C60E3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initial consultation must be </w:t>
      </w:r>
      <w:r w:rsidR="002B4ABD" w:rsidRPr="00C60E38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 xml:space="preserve">Telehealth </w:t>
      </w:r>
      <w:r w:rsidR="002B4ABD" w:rsidRPr="00C60E38">
        <w:rPr>
          <w:rFonts w:ascii="HelveticaNeue" w:eastAsia="Times New Roman" w:hAnsi="HelveticaNeue"/>
          <w:color w:val="000000" w:themeColor="text1"/>
          <w:sz w:val="24"/>
          <w:szCs w:val="24"/>
        </w:rPr>
        <w:t>(via phone or video call)</w:t>
      </w:r>
      <w:r w:rsidR="0039457A" w:rsidRPr="00C60E3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and if </w:t>
      </w:r>
      <w:r w:rsidR="00F02B68" w:rsidRPr="00C60E38">
        <w:rPr>
          <w:rFonts w:ascii="HelveticaNeue" w:eastAsia="Times New Roman" w:hAnsi="HelveticaNeue"/>
          <w:color w:val="000000" w:themeColor="text1"/>
          <w:sz w:val="24"/>
          <w:szCs w:val="24"/>
        </w:rPr>
        <w:t>the doctor determines a physical examination is needed, a face-to-face consultation</w:t>
      </w:r>
      <w:r w:rsidR="000E03E2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will be arranged as a follow-up. </w:t>
      </w:r>
    </w:p>
    <w:p w14:paraId="7BBA59D1" w14:textId="1861C3C0" w:rsidR="00173EE6" w:rsidRPr="00173EE6" w:rsidRDefault="00E0367D" w:rsidP="00F02B68">
      <w:pPr>
        <w:pStyle w:val="ListParagraph"/>
        <w:numPr>
          <w:ilvl w:val="0"/>
          <w:numId w:val="4"/>
        </w:numPr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</w:pPr>
      <w:r w:rsidRPr="0061794D"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  <w:t xml:space="preserve">Accompanying adults </w:t>
      </w:r>
      <w:r w:rsidRPr="00F02B68">
        <w:rPr>
          <w:rFonts w:ascii="HelveticaNeue" w:eastAsia="Times New Roman" w:hAnsi="HelveticaNeue"/>
          <w:color w:val="000000" w:themeColor="text1"/>
          <w:sz w:val="24"/>
          <w:szCs w:val="24"/>
        </w:rPr>
        <w:t>must</w:t>
      </w:r>
      <w:r w:rsidR="009E306D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</w:t>
      </w:r>
      <w:r w:rsidR="003C6DAA">
        <w:rPr>
          <w:rFonts w:ascii="HelveticaNeue" w:eastAsia="Times New Roman" w:hAnsi="HelveticaNeue"/>
          <w:color w:val="000000" w:themeColor="text1"/>
          <w:sz w:val="24"/>
          <w:szCs w:val="24"/>
        </w:rPr>
        <w:t>either:</w:t>
      </w:r>
    </w:p>
    <w:p w14:paraId="7DAE24A3" w14:textId="7D07BA87" w:rsidR="00173EE6" w:rsidRPr="00173EE6" w:rsidRDefault="009D4977" w:rsidP="00173EE6">
      <w:pPr>
        <w:pStyle w:val="ListParagraph"/>
        <w:numPr>
          <w:ilvl w:val="1"/>
          <w:numId w:val="4"/>
        </w:numPr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</w:pPr>
      <w:r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Bring evidence of being </w:t>
      </w:r>
      <w:r w:rsidR="003F43B9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fully vaccinated against </w:t>
      </w:r>
      <w:r w:rsidR="00E0367D" w:rsidRPr="00F02B6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COVID-19 </w:t>
      </w:r>
      <w:r w:rsidR="00173EE6" w:rsidRPr="00C42460">
        <w:rPr>
          <w:rFonts w:ascii="HelveticaNeue" w:eastAsia="Times New Roman" w:hAnsi="HelveticaNeue"/>
          <w:color w:val="000000" w:themeColor="text1"/>
          <w:sz w:val="24"/>
          <w:szCs w:val="24"/>
          <w:u w:val="single"/>
        </w:rPr>
        <w:t>OR</w:t>
      </w:r>
    </w:p>
    <w:p w14:paraId="260EB6DD" w14:textId="367CEBDF" w:rsidR="009E306D" w:rsidRPr="009E306D" w:rsidRDefault="003F43B9" w:rsidP="00173EE6">
      <w:pPr>
        <w:pStyle w:val="ListParagraph"/>
        <w:numPr>
          <w:ilvl w:val="1"/>
          <w:numId w:val="4"/>
        </w:numPr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</w:pPr>
      <w:r>
        <w:rPr>
          <w:rFonts w:ascii="HelveticaNeue" w:eastAsia="Times New Roman" w:hAnsi="HelveticaNeue"/>
          <w:color w:val="000000" w:themeColor="text1"/>
          <w:sz w:val="24"/>
          <w:szCs w:val="24"/>
        </w:rPr>
        <w:t>Bring e</w:t>
      </w:r>
      <w:r w:rsidR="00173EE6">
        <w:rPr>
          <w:rFonts w:ascii="HelveticaNeue" w:eastAsia="Times New Roman" w:hAnsi="HelveticaNeue"/>
          <w:color w:val="000000" w:themeColor="text1"/>
          <w:sz w:val="24"/>
          <w:szCs w:val="24"/>
        </w:rPr>
        <w:t>vidence of a</w:t>
      </w:r>
      <w:r w:rsidR="00E0367D" w:rsidRPr="00F02B6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negative COVID</w:t>
      </w:r>
      <w:r w:rsidR="009E306D">
        <w:rPr>
          <w:rFonts w:ascii="HelveticaNeue" w:eastAsia="Times New Roman" w:hAnsi="HelveticaNeue"/>
          <w:color w:val="000000" w:themeColor="text1"/>
          <w:sz w:val="24"/>
          <w:szCs w:val="24"/>
        </w:rPr>
        <w:t>-19</w:t>
      </w:r>
      <w:r w:rsidR="00E0367D" w:rsidRPr="00F02B6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test</w:t>
      </w:r>
      <w:r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taken</w:t>
      </w:r>
      <w:r w:rsidR="00E0367D" w:rsidRPr="00F02B6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in the </w:t>
      </w:r>
      <w:r w:rsidR="009B0B05">
        <w:rPr>
          <w:rFonts w:ascii="HelveticaNeue" w:eastAsia="Times New Roman" w:hAnsi="HelveticaNeue"/>
          <w:color w:val="000000" w:themeColor="text1"/>
          <w:sz w:val="24"/>
          <w:szCs w:val="24"/>
        </w:rPr>
        <w:t>previous</w:t>
      </w:r>
      <w:r w:rsidR="00E0367D" w:rsidRPr="00F02B6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72 hours</w:t>
      </w:r>
      <w:r w:rsidR="009E306D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 </w:t>
      </w:r>
      <w:r w:rsidR="009E306D" w:rsidRPr="00C42460">
        <w:rPr>
          <w:rFonts w:ascii="HelveticaNeue" w:eastAsia="Times New Roman" w:hAnsi="HelveticaNeue"/>
          <w:color w:val="000000" w:themeColor="text1"/>
          <w:sz w:val="24"/>
          <w:szCs w:val="24"/>
          <w:u w:val="single"/>
        </w:rPr>
        <w:t>OR</w:t>
      </w:r>
    </w:p>
    <w:p w14:paraId="2DA27861" w14:textId="5DB030BC" w:rsidR="00E0367D" w:rsidRPr="00F02B68" w:rsidRDefault="0061794D" w:rsidP="00173EE6">
      <w:pPr>
        <w:pStyle w:val="ListParagraph"/>
        <w:numPr>
          <w:ilvl w:val="1"/>
          <w:numId w:val="4"/>
        </w:numPr>
        <w:rPr>
          <w:rFonts w:ascii="HelveticaNeue" w:eastAsia="Times New Roman" w:hAnsi="HelveticaNeue"/>
          <w:b/>
          <w:bCs/>
          <w:color w:val="000000" w:themeColor="text1"/>
          <w:sz w:val="24"/>
          <w:szCs w:val="24"/>
        </w:rPr>
      </w:pPr>
      <w:r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Take the </w:t>
      </w:r>
      <w:r w:rsidR="00E0367D" w:rsidRPr="00F02B68"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RAT on arrival </w:t>
      </w:r>
      <w:r>
        <w:rPr>
          <w:rFonts w:ascii="HelveticaNeue" w:eastAsia="Times New Roman" w:hAnsi="HelveticaNeue"/>
          <w:color w:val="000000" w:themeColor="text1"/>
          <w:sz w:val="24"/>
          <w:szCs w:val="24"/>
        </w:rPr>
        <w:t xml:space="preserve">at a cost of $15. </w:t>
      </w:r>
    </w:p>
    <w:sectPr w:rsidR="00E0367D" w:rsidRPr="00F02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B3A"/>
    <w:multiLevelType w:val="hybridMultilevel"/>
    <w:tmpl w:val="08C2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1FEA"/>
    <w:multiLevelType w:val="hybridMultilevel"/>
    <w:tmpl w:val="317C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C3A"/>
    <w:multiLevelType w:val="hybridMultilevel"/>
    <w:tmpl w:val="7DC6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2EB3"/>
    <w:multiLevelType w:val="hybridMultilevel"/>
    <w:tmpl w:val="82DC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90"/>
    <w:rsid w:val="00011115"/>
    <w:rsid w:val="000809A8"/>
    <w:rsid w:val="000823FB"/>
    <w:rsid w:val="000C76D7"/>
    <w:rsid w:val="000E03E2"/>
    <w:rsid w:val="0013137D"/>
    <w:rsid w:val="00173EE6"/>
    <w:rsid w:val="001854E9"/>
    <w:rsid w:val="001B0B1E"/>
    <w:rsid w:val="001C0BB0"/>
    <w:rsid w:val="001F17BA"/>
    <w:rsid w:val="00227EFA"/>
    <w:rsid w:val="0025743C"/>
    <w:rsid w:val="00261A75"/>
    <w:rsid w:val="00271AEC"/>
    <w:rsid w:val="00285F7E"/>
    <w:rsid w:val="002B4ABD"/>
    <w:rsid w:val="002D7E0D"/>
    <w:rsid w:val="00345144"/>
    <w:rsid w:val="00362290"/>
    <w:rsid w:val="00363F5E"/>
    <w:rsid w:val="00365895"/>
    <w:rsid w:val="0039457A"/>
    <w:rsid w:val="003B19FA"/>
    <w:rsid w:val="003B47FC"/>
    <w:rsid w:val="003C6DAA"/>
    <w:rsid w:val="003D56C9"/>
    <w:rsid w:val="003E501F"/>
    <w:rsid w:val="003F43B9"/>
    <w:rsid w:val="00421D21"/>
    <w:rsid w:val="004320EB"/>
    <w:rsid w:val="004A52F4"/>
    <w:rsid w:val="00500B40"/>
    <w:rsid w:val="00535E3B"/>
    <w:rsid w:val="00541529"/>
    <w:rsid w:val="00556998"/>
    <w:rsid w:val="005844E7"/>
    <w:rsid w:val="00591FDC"/>
    <w:rsid w:val="005977F4"/>
    <w:rsid w:val="00602975"/>
    <w:rsid w:val="0061794D"/>
    <w:rsid w:val="00624B35"/>
    <w:rsid w:val="00684D28"/>
    <w:rsid w:val="00695654"/>
    <w:rsid w:val="007531A5"/>
    <w:rsid w:val="00755715"/>
    <w:rsid w:val="007579B4"/>
    <w:rsid w:val="0077462A"/>
    <w:rsid w:val="0079006D"/>
    <w:rsid w:val="007E2B24"/>
    <w:rsid w:val="007E6931"/>
    <w:rsid w:val="00801B64"/>
    <w:rsid w:val="008038B9"/>
    <w:rsid w:val="00832A35"/>
    <w:rsid w:val="00847152"/>
    <w:rsid w:val="0089436D"/>
    <w:rsid w:val="008D550B"/>
    <w:rsid w:val="00946939"/>
    <w:rsid w:val="00981076"/>
    <w:rsid w:val="009B0B05"/>
    <w:rsid w:val="009C352C"/>
    <w:rsid w:val="009D4977"/>
    <w:rsid w:val="009E306D"/>
    <w:rsid w:val="00A048A4"/>
    <w:rsid w:val="00A243F2"/>
    <w:rsid w:val="00A41C84"/>
    <w:rsid w:val="00AA52E9"/>
    <w:rsid w:val="00AB7109"/>
    <w:rsid w:val="00AE509F"/>
    <w:rsid w:val="00BF3556"/>
    <w:rsid w:val="00C31964"/>
    <w:rsid w:val="00C42460"/>
    <w:rsid w:val="00C427F7"/>
    <w:rsid w:val="00C60E38"/>
    <w:rsid w:val="00C966B7"/>
    <w:rsid w:val="00D33272"/>
    <w:rsid w:val="00D467EB"/>
    <w:rsid w:val="00D47A36"/>
    <w:rsid w:val="00D925D7"/>
    <w:rsid w:val="00DB57F9"/>
    <w:rsid w:val="00DF4DB0"/>
    <w:rsid w:val="00E0367D"/>
    <w:rsid w:val="00E70868"/>
    <w:rsid w:val="00E76FA3"/>
    <w:rsid w:val="00E902AA"/>
    <w:rsid w:val="00F02B68"/>
    <w:rsid w:val="00F040E8"/>
    <w:rsid w:val="00F16BE7"/>
    <w:rsid w:val="00F315D5"/>
    <w:rsid w:val="00F32C0A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4E7A"/>
  <w15:chartTrackingRefBased/>
  <w15:docId w15:val="{9D48B454-FDA3-1148-BD57-AB6AAD75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Harishanker</dc:creator>
  <cp:keywords/>
  <dc:description/>
  <cp:lastModifiedBy>Reception BcroftGP</cp:lastModifiedBy>
  <cp:revision>3</cp:revision>
  <dcterms:created xsi:type="dcterms:W3CDTF">2021-10-11T00:20:00Z</dcterms:created>
  <dcterms:modified xsi:type="dcterms:W3CDTF">2021-10-11T04:51:00Z</dcterms:modified>
</cp:coreProperties>
</file>